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both"/>
        <w:rPr>
          <w:rFonts w:ascii="Arial" w:cs="Arial" w:hAnsi="Arial" w:eastAsia="Arial"/>
          <w:b w:val="1"/>
          <w:bCs w:val="1"/>
          <w:sz w:val="28"/>
          <w:szCs w:val="28"/>
        </w:rPr>
      </w:pPr>
      <w:r>
        <w:rPr>
          <w:rFonts w:ascii="Arial" w:hAnsi="Arial"/>
          <w:b w:val="1"/>
          <w:bCs w:val="1"/>
          <w:sz w:val="28"/>
          <w:szCs w:val="28"/>
          <w:rtl w:val="0"/>
          <w:lang w:val="it-IT"/>
        </w:rPr>
        <w:t>Editorial Rules</w:t>
      </w:r>
      <w:r>
        <w:rPr>
          <w:rFonts w:ascii="Arial" w:cs="Arial" w:hAnsi="Arial" w:eastAsia="Arial"/>
          <w:b w:val="1"/>
          <w:bCs w:val="1"/>
          <w:sz w:val="28"/>
          <w:szCs w:val="28"/>
        </w:rPr>
        <mc:AlternateContent>
          <mc:Choice Requires="wpg">
            <w:drawing xmlns:a="http://schemas.openxmlformats.org/drawingml/2006/main">
              <wp:anchor distT="152400" distB="152400" distL="152400" distR="152400" simplePos="0" relativeHeight="251665408" behindDoc="0" locked="0" layoutInCell="1" allowOverlap="1">
                <wp:simplePos x="0" y="0"/>
                <wp:positionH relativeFrom="page">
                  <wp:posOffset>5549286</wp:posOffset>
                </wp:positionH>
                <wp:positionV relativeFrom="page">
                  <wp:posOffset>580586</wp:posOffset>
                </wp:positionV>
                <wp:extent cx="1699461" cy="865731"/>
                <wp:effectExtent l="0" t="0" r="0" b="0"/>
                <wp:wrapThrough wrapText="bothSides" distL="152400" distR="152400">
                  <wp:wrapPolygon edited="1">
                    <wp:start x="0" y="0"/>
                    <wp:lineTo x="21600" y="0"/>
                    <wp:lineTo x="21600" y="21600"/>
                    <wp:lineTo x="0" y="21600"/>
                    <wp:lineTo x="0" y="0"/>
                  </wp:wrapPolygon>
                </wp:wrapThrough>
                <wp:docPr id="1073741829" name="officeArt object" descr="officeArt object"/>
                <wp:cNvGraphicFramePr/>
                <a:graphic xmlns:a="http://schemas.openxmlformats.org/drawingml/2006/main">
                  <a:graphicData uri="http://schemas.microsoft.com/office/word/2010/wordprocessingGroup">
                    <wpg:wgp>
                      <wpg:cNvGrpSpPr/>
                      <wpg:grpSpPr>
                        <a:xfrm>
                          <a:off x="0" y="0"/>
                          <a:ext cx="1699461" cy="865731"/>
                          <a:chOff x="0" y="0"/>
                          <a:chExt cx="1699460" cy="865730"/>
                        </a:xfrm>
                      </wpg:grpSpPr>
                      <pic:pic xmlns:pic="http://schemas.openxmlformats.org/drawingml/2006/picture">
                        <pic:nvPicPr>
                          <pic:cNvPr id="1073741825" name="logo pv.png" descr="logo pv.png"/>
                          <pic:cNvPicPr>
                            <a:picLocks noChangeAspect="1"/>
                          </pic:cNvPicPr>
                        </pic:nvPicPr>
                        <pic:blipFill>
                          <a:blip r:embed="rId4">
                            <a:extLst/>
                          </a:blip>
                          <a:stretch>
                            <a:fillRect/>
                          </a:stretch>
                        </pic:blipFill>
                        <pic:spPr>
                          <a:xfrm>
                            <a:off x="131529" y="0"/>
                            <a:ext cx="498890" cy="531900"/>
                          </a:xfrm>
                          <a:prstGeom prst="rect">
                            <a:avLst/>
                          </a:prstGeom>
                          <a:ln w="12700" cap="flat">
                            <a:noFill/>
                            <a:miter lim="400000"/>
                          </a:ln>
                          <a:effectLst/>
                        </pic:spPr>
                      </pic:pic>
                      <pic:pic xmlns:pic="http://schemas.openxmlformats.org/drawingml/2006/picture">
                        <pic:nvPicPr>
                          <pic:cNvPr id="1073741826" name="logo salerno.png" descr="logo salerno.png"/>
                          <pic:cNvPicPr>
                            <a:picLocks noChangeAspect="1"/>
                          </pic:cNvPicPr>
                        </pic:nvPicPr>
                        <pic:blipFill>
                          <a:blip r:embed="rId5">
                            <a:extLst/>
                          </a:blip>
                          <a:stretch>
                            <a:fillRect/>
                          </a:stretch>
                        </pic:blipFill>
                        <pic:spPr>
                          <a:xfrm>
                            <a:off x="878840" y="0"/>
                            <a:ext cx="775986" cy="572111"/>
                          </a:xfrm>
                          <a:prstGeom prst="rect">
                            <a:avLst/>
                          </a:prstGeom>
                          <a:ln w="12700" cap="flat">
                            <a:noFill/>
                            <a:miter lim="400000"/>
                          </a:ln>
                          <a:effectLst/>
                        </pic:spPr>
                      </pic:pic>
                      <wps:wsp>
                        <wps:cNvPr id="1073741827" name="Shape 1073741827"/>
                        <wps:cNvSpPr txBox="1"/>
                        <wps:spPr>
                          <a:xfrm>
                            <a:off x="834112" y="493007"/>
                            <a:ext cx="865349" cy="372724"/>
                          </a:xfrm>
                          <a:prstGeom prst="rect">
                            <a:avLst/>
                          </a:prstGeom>
                          <a:noFill/>
                          <a:ln w="12700" cap="flat">
                            <a:noFill/>
                            <a:miter lim="400000"/>
                          </a:ln>
                          <a:effectLst/>
                        </wps:spPr>
                        <wps:txbx>
                          <w:txbxContent>
                            <w:p>
                              <w:pPr>
                                <w:pStyle w:val="Caption"/>
                              </w:pPr>
                              <w:r>
                                <w:rPr>
                                  <w:rFonts w:ascii="Century Gothic" w:hAnsi="Century Gothic"/>
                                  <w:sz w:val="10"/>
                                  <w:szCs w:val="10"/>
                                  <w:rtl w:val="0"/>
                                  <w:lang w:val="it-IT"/>
                                </w:rPr>
                                <w:t xml:space="preserve">UNIVERSITY OF SALERNO </w:t>
                              </w:r>
                            </w:p>
                          </w:txbxContent>
                        </wps:txbx>
                        <wps:bodyPr wrap="square" lIns="45718" tIns="45718" rIns="45718" bIns="45718" numCol="1" anchor="t">
                          <a:noAutofit/>
                        </wps:bodyPr>
                      </wps:wsp>
                      <wps:wsp>
                        <wps:cNvPr id="1073741828" name="Shape 1073741828"/>
                        <wps:cNvSpPr txBox="1"/>
                        <wps:spPr>
                          <a:xfrm>
                            <a:off x="0" y="493007"/>
                            <a:ext cx="761948" cy="294943"/>
                          </a:xfrm>
                          <a:prstGeom prst="rect">
                            <a:avLst/>
                          </a:prstGeom>
                          <a:noFill/>
                          <a:ln w="12700" cap="flat">
                            <a:noFill/>
                            <a:miter lim="400000"/>
                          </a:ln>
                          <a:effectLst/>
                        </wps:spPr>
                        <wps:txbx>
                          <w:txbxContent>
                            <w:p>
                              <w:pPr>
                                <w:pStyle w:val="Caption"/>
                              </w:pPr>
                              <w:r>
                                <w:rPr>
                                  <w:rFonts w:ascii="Century Gothic" w:hAnsi="Century Gothic"/>
                                  <w:sz w:val="10"/>
                                  <w:szCs w:val="10"/>
                                  <w:rtl w:val="0"/>
                                  <w:lang w:val="it-IT"/>
                                </w:rPr>
                                <w:t xml:space="preserve">UNIVERSITY OF PAVIA </w:t>
                              </w:r>
                            </w:p>
                          </w:txbxContent>
                        </wps:txbx>
                        <wps:bodyPr wrap="square" lIns="45718" tIns="45718" rIns="45718" bIns="45718" numCol="1" anchor="t">
                          <a:noAutofit/>
                        </wps:bodyPr>
                      </wps:wsp>
                    </wpg:wgp>
                  </a:graphicData>
                </a:graphic>
              </wp:anchor>
            </w:drawing>
          </mc:Choice>
          <mc:Fallback>
            <w:pict>
              <v:group id="_x0000_s1026" style="visibility:visible;position:absolute;margin-left:437.0pt;margin-top:45.7pt;width:133.8pt;height:68.2pt;z-index:251665408;mso-position-horizontal:absolute;mso-position-horizontal-relative:page;mso-position-vertical:absolute;mso-position-vertical-relative:page;mso-wrap-distance-left:12.0pt;mso-wrap-distance-top:12.0pt;mso-wrap-distance-right:12.0pt;mso-wrap-distance-bottom:12.0pt;" coordorigin="0,0" coordsize="1699461,865731">
                <w10:wrap type="through" side="bothSides" anchorx="page" anchory="page"/>
                <v:shape id="_x0000_s1027" type="#_x0000_t75" style="position:absolute;left:131529;top:0;width:498889;height:531900;">
                  <v:imagedata r:id="rId4" o:title="image1.png"/>
                </v:shape>
                <v:shape id="_x0000_s1028" type="#_x0000_t75" style="position:absolute;left:878841;top:0;width:775985;height:572111;">
                  <v:imagedata r:id="rId5" o:title="image2.png"/>
                </v:shape>
                <v:shape id="_x0000_s1029" type="#_x0000_t202" style="position:absolute;left:834112;top:493008;width:865348;height:372723;">
                  <v:fill on="f"/>
                  <v:stroke on="f" weight="1.0pt" dashstyle="solid" endcap="flat" miterlimit="400.0%" joinstyle="miter" linestyle="single" startarrow="none" startarrowwidth="medium" startarrowlength="medium" endarrow="none" endarrowwidth="medium" endarrowlength="medium"/>
                  <v:textbox>
                    <w:txbxContent>
                      <w:p>
                        <w:pPr>
                          <w:pStyle w:val="Caption"/>
                        </w:pPr>
                        <w:r>
                          <w:rPr>
                            <w:rFonts w:ascii="Century Gothic" w:hAnsi="Century Gothic"/>
                            <w:sz w:val="10"/>
                            <w:szCs w:val="10"/>
                            <w:rtl w:val="0"/>
                            <w:lang w:val="it-IT"/>
                          </w:rPr>
                          <w:t xml:space="preserve">UNIVERSITY OF SALERNO </w:t>
                        </w:r>
                      </w:p>
                    </w:txbxContent>
                  </v:textbox>
                </v:shape>
                <v:shape id="_x0000_s1030" type="#_x0000_t202" style="position:absolute;left:0;top:493008;width:761947;height:294942;">
                  <v:fill on="f"/>
                  <v:stroke on="f" weight="1.0pt" dashstyle="solid" endcap="flat" miterlimit="400.0%" joinstyle="miter" linestyle="single" startarrow="none" startarrowwidth="medium" startarrowlength="medium" endarrow="none" endarrowwidth="medium" endarrowlength="medium"/>
                  <v:textbox>
                    <w:txbxContent>
                      <w:p>
                        <w:pPr>
                          <w:pStyle w:val="Caption"/>
                        </w:pPr>
                        <w:r>
                          <w:rPr>
                            <w:rFonts w:ascii="Century Gothic" w:hAnsi="Century Gothic"/>
                            <w:sz w:val="10"/>
                            <w:szCs w:val="10"/>
                            <w:rtl w:val="0"/>
                            <w:lang w:val="it-IT"/>
                          </w:rPr>
                          <w:t xml:space="preserve">UNIVERSITY OF PAVIA </w:t>
                        </w:r>
                      </w:p>
                    </w:txbxContent>
                  </v:textbox>
                </v:shape>
              </v:group>
            </w:pict>
          </mc:Fallback>
        </mc:AlternateContent>
      </w:r>
      <w:r>
        <w:rPr>
          <w:rFonts w:ascii="Arial" w:hAnsi="Arial"/>
          <w:b w:val="1"/>
          <w:bCs w:val="1"/>
          <w:sz w:val="28"/>
          <w:szCs w:val="28"/>
          <w:rtl w:val="0"/>
          <w:lang w:val="it-IT"/>
        </w:rPr>
        <w:t xml:space="preserve"> </w:t>
      </w:r>
    </w:p>
    <w:p>
      <w:pPr>
        <w:pStyle w:val="No Spacing"/>
        <w:jc w:val="both"/>
        <w:rPr>
          <w:rFonts w:ascii="Arial" w:cs="Arial" w:hAnsi="Arial" w:eastAsia="Arial"/>
          <w:b w:val="1"/>
          <w:bCs w:val="1"/>
          <w:sz w:val="28"/>
          <w:szCs w:val="28"/>
        </w:rPr>
      </w:pPr>
    </w:p>
    <w:p>
      <w:pPr>
        <w:pStyle w:val="No Spacing"/>
        <w:jc w:val="both"/>
        <w:rPr>
          <w:rFonts w:ascii="Arial" w:cs="Arial" w:hAnsi="Arial" w:eastAsia="Arial"/>
          <w:b w:val="1"/>
          <w:bCs w:val="1"/>
        </w:rPr>
      </w:pPr>
      <w:r>
        <w:rPr>
          <w:rFonts w:ascii="Arial" w:hAnsi="Arial"/>
          <w:b w:val="1"/>
          <w:bCs w:val="1"/>
          <w:rtl w:val="0"/>
          <w:lang w:val="it-IT"/>
        </w:rPr>
        <w:t>General indications</w:t>
      </w:r>
    </w:p>
    <w:p>
      <w:pPr>
        <w:pStyle w:val="No Spacing"/>
        <w:jc w:val="both"/>
        <w:rPr>
          <w:rFonts w:ascii="Arial" w:cs="Arial" w:hAnsi="Arial" w:eastAsia="Arial"/>
        </w:rPr>
      </w:pPr>
    </w:p>
    <w:p>
      <w:pPr>
        <w:pStyle w:val="No Spacing"/>
        <w:jc w:val="both"/>
        <w:rPr>
          <w:rFonts w:ascii="Arial" w:cs="Arial" w:hAnsi="Arial" w:eastAsia="Arial"/>
        </w:rPr>
      </w:pPr>
      <w:r>
        <w:rPr>
          <w:rFonts w:ascii="Arial" w:hAnsi="Arial"/>
          <w:rtl w:val="0"/>
          <w:lang w:val="it-IT"/>
        </w:rPr>
        <w:t xml:space="preserve">The abstract must be written in English. The text must not exceed </w:t>
      </w:r>
      <w:r>
        <w:rPr>
          <w:rFonts w:ascii="Arial" w:hAnsi="Arial"/>
          <w:b w:val="1"/>
          <w:bCs w:val="1"/>
          <w:rtl w:val="0"/>
          <w:lang w:val="it-IT"/>
        </w:rPr>
        <w:t>500 words.</w:t>
      </w:r>
      <w:r>
        <w:rPr>
          <w:rFonts w:ascii="Arial" w:hAnsi="Arial"/>
          <w:rtl w:val="0"/>
          <w:lang w:val="it-IT"/>
        </w:rPr>
        <w:t xml:space="preserve"> It is required to insert 1 figures within the contribution.</w:t>
      </w:r>
    </w:p>
    <w:p>
      <w:pPr>
        <w:pStyle w:val="No Spacing"/>
        <w:jc w:val="both"/>
        <w:rPr>
          <w:rFonts w:ascii="Arial" w:cs="Arial" w:hAnsi="Arial" w:eastAsia="Arial"/>
        </w:rPr>
      </w:pPr>
    </w:p>
    <w:p>
      <w:pPr>
        <w:pStyle w:val="No Spacing"/>
        <w:jc w:val="both"/>
        <w:rPr>
          <w:rFonts w:ascii="Arial" w:cs="Arial" w:hAnsi="Arial" w:eastAsia="Arial"/>
          <w:i w:val="1"/>
          <w:iCs w:val="1"/>
          <w:sz w:val="18"/>
          <w:szCs w:val="18"/>
        </w:rPr>
      </w:pPr>
      <w:r>
        <w:rPr>
          <w:rFonts w:ascii="Arial" w:hAnsi="Arial"/>
          <w:i w:val="1"/>
          <w:iCs w:val="1"/>
          <w:sz w:val="18"/>
          <w:szCs w:val="18"/>
          <w:rtl w:val="0"/>
          <w:lang w:val="it-IT"/>
        </w:rPr>
        <w:t>The presentation of the contribution implies that it is unpublished. The authors will also guarantee that the content and images published are not copyrighted. Particular attention must be paid to recalling the sources and possible works of other authors; each quotation must be duly verified by the author. The editors reserve the right to make editorial changes that may be appropriate.</w:t>
      </w:r>
    </w:p>
    <w:p>
      <w:pPr>
        <w:pStyle w:val="No Spacing"/>
        <w:jc w:val="both"/>
        <w:rPr>
          <w:rFonts w:ascii="Arial" w:cs="Arial" w:hAnsi="Arial" w:eastAsia="Arial"/>
          <w:i w:val="1"/>
          <w:iCs w:val="1"/>
          <w:sz w:val="18"/>
          <w:szCs w:val="1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outline w:val="0"/>
          <w:color w:val="222222"/>
          <w:sz w:val="26"/>
          <w:szCs w:val="26"/>
          <w:u w:color="222222"/>
          <w:shd w:val="clear" w:color="auto" w:fill="000000"/>
          <w14:textFill>
            <w14:solidFill>
              <w14:srgbClr w14:val="222222"/>
            </w14:solidFill>
          </w14:textFill>
        </w:rPr>
      </w:pPr>
    </w:p>
    <w:p>
      <w:pPr>
        <w:pStyle w:val="No Spacing"/>
        <w:jc w:val="both"/>
        <w:rPr>
          <w:rFonts w:ascii="Arial" w:cs="Arial" w:hAnsi="Arial" w:eastAsia="Arial"/>
          <w:b w:val="1"/>
          <w:bCs w:val="1"/>
        </w:rPr>
      </w:pPr>
      <w:r>
        <w:rPr>
          <w:rFonts w:ascii="Arial" w:hAnsi="Arial"/>
          <w:b w:val="1"/>
          <w:bCs w:val="1"/>
          <w:rtl w:val="0"/>
          <w:lang w:val="it-IT"/>
        </w:rPr>
        <w:t>Material for the editing of the abstract submission.</w:t>
      </w:r>
    </w:p>
    <w:p>
      <w:pPr>
        <w:pStyle w:val="No Spacing"/>
        <w:jc w:val="both"/>
        <w:rPr>
          <w:rFonts w:ascii="Arial" w:cs="Arial" w:hAnsi="Arial" w:eastAsia="Arial"/>
          <w:b w:val="1"/>
          <w:bCs w:val="1"/>
        </w:rPr>
      </w:pPr>
    </w:p>
    <w:p>
      <w:pPr>
        <w:pStyle w:val="No Spacing"/>
        <w:jc w:val="both"/>
        <w:rPr>
          <w:rStyle w:val="Nessuno"/>
          <w:rFonts w:ascii="Arial" w:cs="Arial" w:hAnsi="Arial" w:eastAsia="Arial"/>
          <w:b w:val="1"/>
          <w:bCs w:val="1"/>
        </w:rPr>
      </w:pPr>
      <w:r>
        <w:rPr>
          <w:rFonts w:ascii="Arial" w:hAnsi="Arial"/>
          <w:b w:val="1"/>
          <w:bCs w:val="1"/>
          <w:rtl w:val="0"/>
          <w:lang w:val="it-IT"/>
        </w:rPr>
        <w:t>Contributions will be sent by email (</w:t>
      </w:r>
      <w:r>
        <w:rPr>
          <w:rStyle w:val="Hyperlink.0"/>
        </w:rPr>
        <w:fldChar w:fldCharType="begin" w:fldLock="0"/>
      </w:r>
      <w:r>
        <w:rPr>
          <w:rStyle w:val="Hyperlink.0"/>
        </w:rPr>
        <w:instrText xml:space="preserve"> HYPERLINK "mailto:d.sitecongress@unipv.it"</w:instrText>
      </w:r>
      <w:r>
        <w:rPr>
          <w:rStyle w:val="Hyperlink.0"/>
        </w:rPr>
        <w:fldChar w:fldCharType="separate" w:fldLock="0"/>
      </w:r>
      <w:r>
        <w:rPr>
          <w:rStyle w:val="Hyperlink.0"/>
          <w:rtl w:val="0"/>
          <w:lang w:val="it-IT"/>
        </w:rPr>
        <w:t>d.sitecongress@unipv.it</w:t>
      </w:r>
      <w:r>
        <w:rPr/>
        <w:fldChar w:fldCharType="end" w:fldLock="0"/>
      </w:r>
      <w:r>
        <w:rPr>
          <w:rStyle w:val="Nessuno"/>
          <w:rFonts w:ascii="Arial" w:hAnsi="Arial"/>
          <w:b w:val="1"/>
          <w:bCs w:val="1"/>
          <w:rtl w:val="0"/>
          <w:lang w:val="it-IT"/>
        </w:rPr>
        <w:t>), sending a .zip file containing:</w:t>
      </w:r>
    </w:p>
    <w:p>
      <w:pPr>
        <w:pStyle w:val="No Spacing"/>
        <w:numPr>
          <w:ilvl w:val="0"/>
          <w:numId w:val="2"/>
        </w:numPr>
        <w:bidi w:val="0"/>
        <w:ind w:right="0"/>
        <w:jc w:val="both"/>
        <w:rPr>
          <w:rFonts w:ascii="Arial" w:hAnsi="Arial"/>
          <w:rtl w:val="0"/>
          <w:lang w:val="it-IT"/>
        </w:rPr>
      </w:pPr>
      <w:r>
        <w:rPr>
          <w:rStyle w:val="Nessuno"/>
          <w:rFonts w:ascii="Arial" w:hAnsi="Arial"/>
          <w:rtl w:val="0"/>
          <w:lang w:val="it-IT"/>
        </w:rPr>
        <w:t xml:space="preserve">A word text file with title, English abstract, in .doc or .docx format. The text will have to contain the reference to an indicative distribution of the figures in the contribution. </w:t>
      </w:r>
    </w:p>
    <w:p>
      <w:pPr>
        <w:pStyle w:val="No Spacing"/>
        <w:jc w:val="both"/>
        <w:rPr>
          <w:rStyle w:val="Nessuno"/>
          <w:rFonts w:ascii="Arial" w:cs="Arial" w:hAnsi="Arial" w:eastAsia="Arial"/>
        </w:rPr>
      </w:pPr>
      <w:r>
        <w:rPr>
          <w:rStyle w:val="Nessuno"/>
          <w:rFonts w:ascii="Arial" w:hAnsi="Arial"/>
          <w:rtl w:val="0"/>
          <w:lang w:val="it-IT"/>
        </w:rPr>
        <w:t>2. A file in .tiff format for each image. The images, in color, must have a resolution of 300 dpi and a size with a minimum base of 21 cm, saved in CYMK profile or in Black and white profile.</w:t>
      </w:r>
    </w:p>
    <w:p>
      <w:pPr>
        <w:pStyle w:val="No Spacing"/>
        <w:jc w:val="both"/>
        <w:rPr>
          <w:rStyle w:val="Nessuno"/>
          <w:rFonts w:ascii="Arial" w:cs="Arial" w:hAnsi="Arial" w:eastAsia="Arial"/>
        </w:rPr>
      </w:pPr>
      <w:r>
        <w:rPr>
          <w:rStyle w:val="Nessuno"/>
          <w:rFonts w:ascii="Arial" w:hAnsi="Arial"/>
          <w:rtl w:val="0"/>
          <w:lang w:val="it-IT"/>
        </w:rPr>
        <w:t xml:space="preserve">3. A .pdf text file with title, abstract,and image. </w:t>
      </w:r>
      <w:r>
        <w:rPr>
          <w:rStyle w:val="Nessuno"/>
          <w:rFonts w:ascii="Arial" w:hAnsi="Arial"/>
          <w:b w:val="1"/>
          <w:bCs w:val="1"/>
          <w:rtl w:val="0"/>
          <w:lang w:val="it-IT"/>
        </w:rPr>
        <w:t xml:space="preserve">The .pdf file will be sent without personal data. </w:t>
      </w:r>
      <w:r>
        <w:rPr>
          <w:rStyle w:val="Nessuno"/>
          <w:rFonts w:ascii="Arial" w:hAnsi="Arial"/>
          <w:rtl w:val="0"/>
          <w:lang w:val="it-IT"/>
        </w:rPr>
        <w:t>The text will have to contain the reference and the figures in the contribution.</w:t>
      </w:r>
    </w:p>
    <w:p>
      <w:pPr>
        <w:pStyle w:val="No Spacing"/>
        <w:jc w:val="both"/>
        <w:rPr>
          <w:rStyle w:val="Nessuno"/>
          <w:rFonts w:ascii="Arial" w:cs="Arial" w:hAnsi="Arial" w:eastAsia="Arial"/>
        </w:rPr>
      </w:pPr>
    </w:p>
    <w:p>
      <w:pPr>
        <w:pStyle w:val="No Spacing"/>
        <w:jc w:val="both"/>
        <w:rPr>
          <w:rStyle w:val="Nessuno"/>
          <w:rFonts w:ascii="Arial" w:cs="Arial" w:hAnsi="Arial" w:eastAsia="Arial"/>
          <w:i w:val="1"/>
          <w:iCs w:val="1"/>
          <w:sz w:val="16"/>
          <w:szCs w:val="16"/>
        </w:rPr>
      </w:pPr>
      <w:r>
        <w:rPr>
          <w:rStyle w:val="Nessuno"/>
          <w:rFonts w:ascii="Arial" w:hAnsi="Arial"/>
          <w:i w:val="1"/>
          <w:iCs w:val="1"/>
          <w:sz w:val="16"/>
          <w:szCs w:val="16"/>
          <w:rtl w:val="0"/>
          <w:lang w:val="it-IT"/>
        </w:rPr>
        <w:t>The papers are subjected to double-blind peer review: essays are evaluated by two anonymous referees from the sc</w:t>
      </w:r>
      <w:r>
        <w:rPr>
          <w:rStyle w:val="Nessuno"/>
        </w:rP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6350</wp:posOffset>
                </wp:positionH>
                <wp:positionV relativeFrom="page">
                  <wp:posOffset>6350</wp:posOffset>
                </wp:positionV>
                <wp:extent cx="7543800" cy="369649"/>
                <wp:effectExtent l="0" t="0" r="0" b="0"/>
                <wp:wrapNone/>
                <wp:docPr id="1073741830" name="officeArt object" descr="officeArt object"/>
                <wp:cNvGraphicFramePr/>
                <a:graphic xmlns:a="http://schemas.openxmlformats.org/drawingml/2006/main">
                  <a:graphicData uri="http://schemas.microsoft.com/office/word/2010/wordprocessingShape">
                    <wps:wsp>
                      <wps:cNvSpPr/>
                      <wps:spPr>
                        <a:xfrm>
                          <a:off x="0" y="0"/>
                          <a:ext cx="7543800" cy="369649"/>
                        </a:xfrm>
                        <a:prstGeom prst="rect">
                          <a:avLst/>
                        </a:prstGeom>
                        <a:solidFill>
                          <a:srgbClr val="069AA1"/>
                        </a:solidFill>
                        <a:ln w="12700" cap="flat">
                          <a:solidFill>
                            <a:schemeClr val="accent1"/>
                          </a:solidFill>
                          <a:prstDash val="solid"/>
                          <a:miter lim="800000"/>
                        </a:ln>
                        <a:effectLst/>
                      </wps:spPr>
                      <wps:bodyPr/>
                    </wps:wsp>
                  </a:graphicData>
                </a:graphic>
              </wp:anchor>
            </w:drawing>
          </mc:Choice>
          <mc:Fallback>
            <w:pict>
              <v:rect id="_x0000_s1031" style="visibility:visible;position:absolute;margin-left:0.5pt;margin-top:0.5pt;width:594.0pt;height:29.1pt;z-index:251659264;mso-position-horizontal:absolute;mso-position-horizontal-relative:page;mso-position-vertical:absolute;mso-position-vertical-relative:page;mso-wrap-distance-left:0.0pt;mso-wrap-distance-top:0.0pt;mso-wrap-distance-right:0.0pt;mso-wrap-distance-bottom:0.0pt;">
                <v:fill color="#069AA1" opacity="100.0%" type="solid"/>
                <v:stroke filltype="solid" color="#5B9BD5" opacity="100.0%" weight="1.0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r>
        <w:rPr>
          <w:rStyle w:val="Nessuno"/>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320454</wp:posOffset>
                </wp:positionH>
                <wp:positionV relativeFrom="page">
                  <wp:posOffset>555187</wp:posOffset>
                </wp:positionV>
                <wp:extent cx="542057" cy="542057"/>
                <wp:effectExtent l="0" t="0" r="0" b="0"/>
                <wp:wrapThrough wrapText="bothSides" distL="152400" distR="152400">
                  <wp:wrapPolygon edited="1">
                    <wp:start x="0" y="0"/>
                    <wp:lineTo x="21600" y="0"/>
                    <wp:lineTo x="21600" y="21600"/>
                    <wp:lineTo x="0" y="21600"/>
                    <wp:lineTo x="0" y="0"/>
                  </wp:wrapPolygon>
                </wp:wrapThrough>
                <wp:docPr id="1073741831" name="officeArt object" descr="officeArt object"/>
                <wp:cNvGraphicFramePr/>
                <a:graphic xmlns:a="http://schemas.openxmlformats.org/drawingml/2006/main">
                  <a:graphicData uri="http://schemas.microsoft.com/office/word/2010/wordprocessingShape">
                    <wps:wsp>
                      <wps:cNvSpPr/>
                      <wps:spPr>
                        <a:xfrm>
                          <a:off x="0" y="0"/>
                          <a:ext cx="542057" cy="542057"/>
                        </a:xfrm>
                        <a:prstGeom prst="rect">
                          <a:avLst/>
                        </a:prstGeom>
                        <a:solidFill>
                          <a:srgbClr val="FF0504"/>
                        </a:solidFill>
                        <a:ln w="12700" cap="flat">
                          <a:noFill/>
                          <a:miter lim="400000"/>
                        </a:ln>
                        <a:effectLst/>
                      </wps:spPr>
                      <wps:bodyPr/>
                    </wps:wsp>
                  </a:graphicData>
                </a:graphic>
              </wp:anchor>
            </w:drawing>
          </mc:Choice>
          <mc:Fallback>
            <w:pict>
              <v:rect id="_x0000_s1032" style="visibility:visible;position:absolute;margin-left:25.2pt;margin-top:43.7pt;width:42.7pt;height:42.7pt;z-index:251660288;mso-position-horizontal:absolute;mso-position-horizontal-relative:page;mso-position-vertical:absolute;mso-position-vertical-relative:page;mso-wrap-distance-left:12.0pt;mso-wrap-distance-top:12.0pt;mso-wrap-distance-right:12.0pt;mso-wrap-distance-bottom:12.0pt;">
                <v:fill color="#FF0504" opacity="100.0%" type="solid"/>
                <v:stroke on="f" weight="1.0pt" dashstyle="solid" endcap="flat" miterlimit="400.0%" joinstyle="miter" linestyle="single" startarrow="none" startarrowwidth="medium" startarrowlength="medium" endarrow="none" endarrowwidth="medium" endarrowlength="medium"/>
                <w10:wrap type="through" side="bothSides" anchorx="page" anchory="page"/>
              </v:rect>
            </w:pict>
          </mc:Fallback>
        </mc:AlternateContent>
      </w:r>
      <w:r>
        <w:rPr>
          <w:rStyle w:val="Nessuno"/>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877076</wp:posOffset>
                </wp:positionH>
                <wp:positionV relativeFrom="page">
                  <wp:posOffset>1206135</wp:posOffset>
                </wp:positionV>
                <wp:extent cx="6346271" cy="0"/>
                <wp:effectExtent l="0" t="0" r="0" b="0"/>
                <wp:wrapTopAndBottom distT="152400" distB="152400"/>
                <wp:docPr id="1073741832" name="officeArt object" descr="officeArt object"/>
                <wp:cNvGraphicFramePr/>
                <a:graphic xmlns:a="http://schemas.openxmlformats.org/drawingml/2006/main">
                  <a:graphicData uri="http://schemas.microsoft.com/office/word/2010/wordprocessingShape">
                    <wps:wsp>
                      <wps:cNvSpPr/>
                      <wps:spPr>
                        <a:xfrm>
                          <a:off x="0" y="0"/>
                          <a:ext cx="6346271" cy="0"/>
                        </a:xfrm>
                        <a:prstGeom prst="line">
                          <a:avLst/>
                        </a:prstGeom>
                        <a:noFill/>
                        <a:ln w="25400" cap="flat">
                          <a:solidFill>
                            <a:srgbClr val="000000"/>
                          </a:solidFill>
                          <a:prstDash val="solid"/>
                          <a:miter lim="400000"/>
                        </a:ln>
                        <a:effectLst/>
                      </wps:spPr>
                      <wps:bodyPr/>
                    </wps:wsp>
                  </a:graphicData>
                </a:graphic>
              </wp:anchor>
            </w:drawing>
          </mc:Choice>
          <mc:Fallback>
            <w:pict>
              <v:line id="_x0000_s1033" style="visibility:visible;position:absolute;margin-left:69.1pt;margin-top:95.0pt;width:499.7pt;height:0.0pt;z-index:25166131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w10:wrap type="topAndBottom" side="bothSides" anchorx="page" anchory="page"/>
              </v:line>
            </w:pict>
          </mc:Fallback>
        </mc:AlternateContent>
      </w:r>
      <w:r>
        <w:rPr>
          <w:rStyle w:val="Nessuno"/>
        </w:rP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862511</wp:posOffset>
                </wp:positionH>
                <wp:positionV relativeFrom="page">
                  <wp:posOffset>521203</wp:posOffset>
                </wp:positionV>
                <wp:extent cx="2447807" cy="630487"/>
                <wp:effectExtent l="0" t="0" r="0" b="0"/>
                <wp:wrapTopAndBottom distT="152400" distB="152400"/>
                <wp:docPr id="1073741833" name="officeArt object" descr="officeArt object"/>
                <wp:cNvGraphicFramePr/>
                <a:graphic xmlns:a="http://schemas.openxmlformats.org/drawingml/2006/main">
                  <a:graphicData uri="http://schemas.microsoft.com/office/word/2010/wordprocessingShape">
                    <wps:wsp>
                      <wps:cNvSpPr txBox="1"/>
                      <wps:spPr>
                        <a:xfrm>
                          <a:off x="0" y="0"/>
                          <a:ext cx="2447807" cy="630487"/>
                        </a:xfrm>
                        <a:prstGeom prst="rect">
                          <a:avLst/>
                        </a:prstGeom>
                        <a:noFill/>
                        <a:ln w="12700" cap="flat">
                          <a:noFill/>
                          <a:miter lim="400000"/>
                        </a:ln>
                        <a:effectLst/>
                      </wps:spPr>
                      <wps:txbx>
                        <w:txbxContent>
                          <w:p>
                            <w:pPr>
                              <w:pStyle w:val="Di default"/>
                              <w:tabs>
                                <w:tab w:val="left" w:pos="720"/>
                                <w:tab w:val="left" w:pos="1440"/>
                                <w:tab w:val="left" w:pos="2160"/>
                                <w:tab w:val="left" w:pos="2880"/>
                                <w:tab w:val="left" w:pos="3600"/>
                              </w:tabs>
                              <w:spacing w:line="280" w:lineRule="atLeast"/>
                              <w:rPr>
                                <w:rStyle w:val="Nessuno"/>
                                <w:b w:val="1"/>
                                <w:bCs w:val="1"/>
                              </w:rPr>
                            </w:pPr>
                            <w:r>
                              <w:rPr>
                                <w:rStyle w:val="Nessuno"/>
                                <w:b w:val="1"/>
                                <w:bCs w:val="1"/>
                                <w:rtl w:val="0"/>
                                <w:lang w:val="de-DE"/>
                              </w:rPr>
                              <w:t>D-SITE</w:t>
                            </w:r>
                          </w:p>
                          <w:p>
                            <w:pPr>
                              <w:pStyle w:val="Di default"/>
                              <w:tabs>
                                <w:tab w:val="left" w:pos="720"/>
                                <w:tab w:val="left" w:pos="1440"/>
                                <w:tab w:val="left" w:pos="2160"/>
                                <w:tab w:val="left" w:pos="2880"/>
                                <w:tab w:val="left" w:pos="3600"/>
                              </w:tabs>
                              <w:spacing w:line="280" w:lineRule="atLeast"/>
                            </w:pPr>
                            <w:r>
                              <w:rPr>
                                <w:rStyle w:val="Nessuno"/>
                                <w:b w:val="1"/>
                                <w:bCs w:val="1"/>
                                <w:rtl w:val="0"/>
                                <w:lang w:val="en-US"/>
                              </w:rPr>
                              <w:t>Drones - Systems of Information on culTural hEritage</w:t>
                            </w:r>
                          </w:p>
                        </w:txbxContent>
                      </wps:txbx>
                      <wps:bodyPr wrap="square" lIns="50800" tIns="50800" rIns="50800" bIns="50800" numCol="1" anchor="t">
                        <a:noAutofit/>
                      </wps:bodyPr>
                    </wps:wsp>
                  </a:graphicData>
                </a:graphic>
              </wp:anchor>
            </w:drawing>
          </mc:Choice>
          <mc:Fallback>
            <w:pict>
              <v:shape id="_x0000_s1034" type="#_x0000_t202" style="visibility:visible;position:absolute;margin-left:67.9pt;margin-top:41.0pt;width:192.7pt;height:49.6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i default"/>
                        <w:tabs>
                          <w:tab w:val="left" w:pos="720"/>
                          <w:tab w:val="left" w:pos="1440"/>
                          <w:tab w:val="left" w:pos="2160"/>
                          <w:tab w:val="left" w:pos="2880"/>
                          <w:tab w:val="left" w:pos="3600"/>
                        </w:tabs>
                        <w:spacing w:line="280" w:lineRule="atLeast"/>
                        <w:rPr>
                          <w:rStyle w:val="Nessuno"/>
                          <w:b w:val="1"/>
                          <w:bCs w:val="1"/>
                        </w:rPr>
                      </w:pPr>
                      <w:r>
                        <w:rPr>
                          <w:rStyle w:val="Nessuno"/>
                          <w:b w:val="1"/>
                          <w:bCs w:val="1"/>
                          <w:rtl w:val="0"/>
                          <w:lang w:val="de-DE"/>
                        </w:rPr>
                        <w:t>D-SITE</w:t>
                      </w:r>
                    </w:p>
                    <w:p>
                      <w:pPr>
                        <w:pStyle w:val="Di default"/>
                        <w:tabs>
                          <w:tab w:val="left" w:pos="720"/>
                          <w:tab w:val="left" w:pos="1440"/>
                          <w:tab w:val="left" w:pos="2160"/>
                          <w:tab w:val="left" w:pos="2880"/>
                          <w:tab w:val="left" w:pos="3600"/>
                        </w:tabs>
                        <w:spacing w:line="280" w:lineRule="atLeast"/>
                      </w:pPr>
                      <w:r>
                        <w:rPr>
                          <w:rStyle w:val="Nessuno"/>
                          <w:b w:val="1"/>
                          <w:bCs w:val="1"/>
                          <w:rtl w:val="0"/>
                          <w:lang w:val="en-US"/>
                        </w:rPr>
                        <w:t>Drones - Systems of Information on culTural hEritage</w:t>
                      </w:r>
                    </w:p>
                  </w:txbxContent>
                </v:textbox>
                <w10:wrap type="topAndBottom" side="bothSides" anchorx="page" anchory="page"/>
              </v:shape>
            </w:pict>
          </mc:Fallback>
        </mc:AlternateContent>
      </w:r>
      <w:r>
        <w:rPr>
          <w:rStyle w:val="Nessuno"/>
        </w:rP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-612050</wp:posOffset>
                </wp:positionH>
                <wp:positionV relativeFrom="page">
                  <wp:posOffset>6349</wp:posOffset>
                </wp:positionV>
                <wp:extent cx="8780604" cy="396422"/>
                <wp:effectExtent l="0" t="0" r="0" b="0"/>
                <wp:wrapTopAndBottom distT="152400" distB="152400"/>
                <wp:docPr id="1073741834" name="officeArt object" descr="officeArt object"/>
                <wp:cNvGraphicFramePr/>
                <a:graphic xmlns:a="http://schemas.openxmlformats.org/drawingml/2006/main">
                  <a:graphicData uri="http://schemas.microsoft.com/office/word/2010/wordprocessingShape">
                    <wps:wsp>
                      <wps:cNvSpPr/>
                      <wps:spPr>
                        <a:xfrm>
                          <a:off x="0" y="0"/>
                          <a:ext cx="8780604" cy="396422"/>
                        </a:xfrm>
                        <a:prstGeom prst="rect">
                          <a:avLst/>
                        </a:prstGeom>
                        <a:solidFill>
                          <a:srgbClr val="FF0504"/>
                        </a:solidFill>
                        <a:ln w="12700" cap="flat">
                          <a:solidFill>
                            <a:schemeClr val="accent1"/>
                          </a:solidFill>
                          <a:prstDash val="solid"/>
                          <a:miter lim="800000"/>
                        </a:ln>
                        <a:effectLst/>
                      </wps:spPr>
                      <wps:bodyPr/>
                    </wps:wsp>
                  </a:graphicData>
                </a:graphic>
              </wp:anchor>
            </w:drawing>
          </mc:Choice>
          <mc:Fallback>
            <w:pict>
              <v:rect id="_x0000_s1035" style="visibility:visible;position:absolute;margin-left:-48.2pt;margin-top:0.5pt;width:691.4pt;height:31.2pt;z-index:251663360;mso-position-horizontal:absolute;mso-position-horizontal-relative:page;mso-position-vertical:absolute;mso-position-vertical-relative:page;mso-wrap-distance-left:12.0pt;mso-wrap-distance-top:12.0pt;mso-wrap-distance-right:12.0pt;mso-wrap-distance-bottom:12.0pt;">
                <v:fill color="#FF0504" opacity="100.0%" type="solid"/>
                <v:stroke filltype="solid" color="#5B9BD5" opacity="100.0%" weight="1.0pt" dashstyle="solid" endcap="flat" miterlimit="800.0%" joinstyle="miter" linestyle="single" startarrow="none" startarrowwidth="medium" startarrowlength="medium" endarrow="none" endarrowwidth="medium" endarrowlength="medium"/>
                <w10:wrap type="topAndBottom" side="bothSides" anchorx="page" anchory="page"/>
              </v:rect>
            </w:pict>
          </mc:Fallback>
        </mc:AlternateContent>
      </w:r>
      <w:r>
        <w:rPr>
          <w:rStyle w:val="Nessuno"/>
          <w:rFonts w:ascii="Arial" w:hAnsi="Arial"/>
          <w:i w:val="1"/>
          <w:iCs w:val="1"/>
          <w:sz w:val="16"/>
          <w:szCs w:val="16"/>
          <w:rtl w:val="0"/>
          <w:lang w:val="it-IT"/>
        </w:rPr>
        <w:t>ientific commitee.</w:t>
      </w:r>
    </w:p>
    <w:p>
      <w:pPr>
        <w:pStyle w:val="No Spacing"/>
        <w:jc w:val="both"/>
        <w:rPr>
          <w:rStyle w:val="Nessuno"/>
          <w:rFonts w:ascii="Arial" w:cs="Arial" w:hAnsi="Arial" w:eastAsia="Arial"/>
          <w:i w:val="1"/>
          <w:iCs w:val="1"/>
          <w:sz w:val="16"/>
          <w:szCs w:val="16"/>
        </w:rPr>
      </w:pPr>
      <w:r>
        <w:rPr>
          <w:rStyle w:val="Nessuno"/>
          <w:rFonts w:ascii="Arial" w:hAnsi="Arial"/>
          <w:i w:val="1"/>
          <w:iCs w:val="1"/>
          <w:sz w:val="16"/>
          <w:szCs w:val="16"/>
          <w:rtl w:val="0"/>
          <w:lang w:val="it-IT"/>
        </w:rPr>
        <w:t>The author's name will be deleted from the essays sent to the referees. The evaluation of the referees will be communicated to the author in a totally anonymous form.</w:t>
      </w:r>
    </w:p>
    <w:p>
      <w:pPr>
        <w:pStyle w:val="No Spacing"/>
        <w:jc w:val="both"/>
        <w:rPr>
          <w:rStyle w:val="Nessuno"/>
          <w:rFonts w:ascii="Arial" w:cs="Arial" w:hAnsi="Arial" w:eastAsia="Arial"/>
          <w:i w:val="1"/>
          <w:iCs w:val="1"/>
          <w:sz w:val="16"/>
          <w:szCs w:val="16"/>
        </w:rPr>
      </w:pPr>
      <w:r>
        <w:rPr>
          <w:rStyle w:val="Nessuno"/>
          <w:rFonts w:ascii="Arial" w:hAnsi="Arial"/>
          <w:i w:val="1"/>
          <w:iCs w:val="1"/>
          <w:sz w:val="16"/>
          <w:szCs w:val="16"/>
          <w:rtl w:val="0"/>
          <w:lang w:val="it-IT"/>
        </w:rPr>
        <w:t>In the case of two clearly conflicting references, the text will be sent to a third referee.</w:t>
      </w:r>
    </w:p>
    <w:p>
      <w:pPr>
        <w:pStyle w:val="No Spacing"/>
        <w:jc w:val="both"/>
        <w:rPr>
          <w:rStyle w:val="Nessuno"/>
          <w:rFonts w:ascii="Arial" w:cs="Arial" w:hAnsi="Arial" w:eastAsia="Arial"/>
        </w:rPr>
      </w:pPr>
    </w:p>
    <w:p>
      <w:pPr>
        <w:pStyle w:val="No Spacing"/>
        <w:jc w:val="both"/>
        <w:rPr>
          <w:rStyle w:val="Nessuno"/>
          <w:rFonts w:ascii="Arial" w:cs="Arial" w:hAnsi="Arial" w:eastAsia="Arial"/>
          <w:b w:val="1"/>
          <w:bCs w:val="1"/>
        </w:rPr>
      </w:pPr>
      <w:r>
        <w:rPr>
          <w:rStyle w:val="Nessuno"/>
          <w:rFonts w:ascii="Arial" w:hAnsi="Arial"/>
          <w:b w:val="1"/>
          <w:bCs w:val="1"/>
          <w:rtl w:val="0"/>
          <w:lang w:val="it-IT"/>
        </w:rPr>
        <w:t>1. TEXT</w:t>
      </w:r>
    </w:p>
    <w:p>
      <w:pPr>
        <w:pStyle w:val="No Spacing"/>
        <w:jc w:val="both"/>
        <w:rPr>
          <w:rStyle w:val="Nessuno"/>
          <w:rFonts w:ascii="Arial" w:cs="Arial" w:hAnsi="Arial" w:eastAsia="Arial"/>
        </w:rPr>
      </w:pPr>
      <w:r>
        <w:rPr>
          <w:rStyle w:val="Nessuno"/>
          <w:rFonts w:ascii="Arial" w:hAnsi="Arial"/>
          <w:rtl w:val="0"/>
          <w:lang w:val="it-IT"/>
        </w:rPr>
        <w:t>The author must rename the file (with the extension .doc or .docx) according to the following syntax: surname_name_text;</w:t>
      </w:r>
    </w:p>
    <w:p>
      <w:pPr>
        <w:pStyle w:val="No Spacing"/>
        <w:jc w:val="both"/>
        <w:rPr>
          <w:rStyle w:val="Nessuno"/>
          <w:rFonts w:ascii="Arial" w:cs="Arial" w:hAnsi="Arial" w:eastAsia="Arial"/>
        </w:rPr>
      </w:pPr>
    </w:p>
    <w:p>
      <w:pPr>
        <w:pStyle w:val="No Spacing"/>
        <w:jc w:val="both"/>
        <w:rPr>
          <w:rStyle w:val="Nessuno"/>
          <w:rFonts w:ascii="Arial" w:cs="Arial" w:hAnsi="Arial" w:eastAsia="Arial"/>
        </w:rPr>
      </w:pPr>
      <w:r>
        <w:rPr>
          <w:rStyle w:val="Nessuno"/>
          <w:rFonts w:ascii="Arial" w:hAnsi="Arial"/>
          <w:rtl w:val="0"/>
          <w:lang w:val="it-IT"/>
        </w:rPr>
        <w:t>- text font: Arial (11pt, single spacing), for Greek characters: GreekC;</w:t>
      </w:r>
    </w:p>
    <w:p>
      <w:pPr>
        <w:pStyle w:val="No Spacing"/>
        <w:numPr>
          <w:ilvl w:val="0"/>
          <w:numId w:val="4"/>
        </w:numPr>
        <w:bidi w:val="0"/>
        <w:ind w:right="0"/>
        <w:jc w:val="both"/>
        <w:rPr>
          <w:rFonts w:ascii="Arial" w:hAnsi="Arial"/>
          <w:rtl w:val="0"/>
          <w:lang w:val="it-IT"/>
        </w:rPr>
      </w:pPr>
      <w:r>
        <w:rPr>
          <w:rStyle w:val="Nessuno"/>
          <w:rFonts w:ascii="Arial" w:hAnsi="Arial"/>
          <w:rtl w:val="0"/>
          <w:lang w:val="it-IT"/>
        </w:rPr>
        <w:t>the file must include, in the following order:</w:t>
      </w:r>
    </w:p>
    <w:p>
      <w:pPr>
        <w:pStyle w:val="No Spacing"/>
        <w:jc w:val="both"/>
        <w:rPr>
          <w:rStyle w:val="Nessuno"/>
          <w:rFonts w:ascii="Arial" w:cs="Arial" w:hAnsi="Arial" w:eastAsia="Arial"/>
        </w:rPr>
      </w:pPr>
    </w:p>
    <w:p>
      <w:pPr>
        <w:pStyle w:val="No Spacing"/>
        <w:jc w:val="both"/>
        <w:rPr>
          <w:rStyle w:val="Nessuno"/>
          <w:rFonts w:ascii="Arial" w:cs="Arial" w:hAnsi="Arial" w:eastAsia="Arial"/>
        </w:rPr>
      </w:pPr>
      <w:r>
        <w:rPr>
          <w:rStyle w:val="Nessuno"/>
          <w:rFonts w:ascii="Arial" w:hAnsi="Arial"/>
          <w:b w:val="1"/>
          <w:bCs w:val="1"/>
          <w:rtl w:val="0"/>
          <w:lang w:val="it-IT"/>
        </w:rPr>
        <w:t>Contribution Title:</w:t>
      </w:r>
    </w:p>
    <w:p>
      <w:pPr>
        <w:pStyle w:val="No Spacing"/>
        <w:jc w:val="both"/>
        <w:rPr>
          <w:rStyle w:val="Nessuno"/>
          <w:rFonts w:ascii="Arial" w:cs="Arial" w:hAnsi="Arial" w:eastAsia="Arial"/>
          <w:b w:val="1"/>
          <w:bCs w:val="1"/>
        </w:rPr>
      </w:pPr>
      <w:r>
        <w:rPr>
          <w:rStyle w:val="Nessuno"/>
          <w:rFonts w:ascii="Arial" w:hAnsi="Arial"/>
          <w:b w:val="1"/>
          <w:bCs w:val="1"/>
          <w:rtl w:val="0"/>
          <w:lang w:val="it-IT"/>
        </w:rPr>
        <w:t xml:space="preserve">author / author affiliation/ author email: </w:t>
      </w:r>
    </w:p>
    <w:p>
      <w:pPr>
        <w:pStyle w:val="No Spacing"/>
        <w:jc w:val="both"/>
        <w:rPr>
          <w:rStyle w:val="Nessuno"/>
          <w:rFonts w:ascii="Arial" w:cs="Arial" w:hAnsi="Arial" w:eastAsia="Arial"/>
        </w:rPr>
      </w:pPr>
      <w:r>
        <w:rPr>
          <w:rStyle w:val="Nessuno"/>
          <w:rFonts w:ascii="Arial" w:hAnsi="Arial"/>
          <w:b w:val="1"/>
          <w:bCs w:val="1"/>
          <w:rtl w:val="0"/>
          <w:lang w:val="it-IT"/>
        </w:rPr>
        <w:t xml:space="preserve">keywords: </w:t>
      </w:r>
      <w:r>
        <w:rPr>
          <w:rStyle w:val="Nessuno"/>
          <w:rFonts w:ascii="Arial" w:hAnsi="Arial"/>
          <w:rtl w:val="0"/>
          <w:lang w:val="it-IT"/>
        </w:rPr>
        <w:t>max 5 words</w:t>
      </w:r>
    </w:p>
    <w:p>
      <w:pPr>
        <w:pStyle w:val="No Spacing"/>
        <w:jc w:val="both"/>
        <w:rPr>
          <w:rStyle w:val="Nessuno"/>
          <w:rFonts w:ascii="Arial" w:cs="Arial" w:hAnsi="Arial" w:eastAsia="Arial"/>
          <w:b w:val="1"/>
          <w:bCs w:val="1"/>
        </w:rPr>
      </w:pPr>
      <w:r>
        <w:rPr>
          <w:rStyle w:val="Nessuno"/>
          <w:rFonts w:ascii="Arial" w:hAnsi="Arial"/>
          <w:b w:val="1"/>
          <w:bCs w:val="1"/>
          <w:rtl w:val="0"/>
          <w:lang w:val="it-IT"/>
        </w:rPr>
        <w:t>Conference Topics:</w:t>
      </w:r>
    </w:p>
    <w:p>
      <w:pPr>
        <w:pStyle w:val="No Spacing"/>
        <w:jc w:val="both"/>
        <w:rPr>
          <w:rStyle w:val="Nessuno"/>
          <w:rFonts w:ascii="Arial" w:cs="Arial" w:hAnsi="Arial" w:eastAsia="Arial"/>
        </w:rPr>
      </w:pPr>
      <w:r>
        <w:rPr>
          <w:rStyle w:val="Nessuno"/>
          <w:rFonts w:ascii="Arial" w:hAnsi="Arial"/>
          <w:b w:val="1"/>
          <w:bCs w:val="1"/>
          <w:rtl w:val="0"/>
          <w:lang w:val="it-IT"/>
        </w:rPr>
        <w:t>Abstract</w:t>
      </w:r>
      <w:r>
        <w:rPr>
          <w:rStyle w:val="Nessuno"/>
          <w:rFonts w:ascii="Arial" w:hAnsi="Arial"/>
          <w:rtl w:val="0"/>
          <w:lang w:val="it-IT"/>
        </w:rPr>
        <w:t xml:space="preserve"> </w:t>
      </w:r>
      <w:r>
        <w:rPr>
          <w:rStyle w:val="Nessuno"/>
          <w:rFonts w:ascii="Arial" w:hAnsi="Arial"/>
          <w:b w:val="1"/>
          <w:bCs w:val="1"/>
          <w:rtl w:val="0"/>
          <w:lang w:val="it-IT"/>
        </w:rPr>
        <w:t>(500 words)</w:t>
      </w:r>
      <w:r>
        <w:rPr>
          <w:rStyle w:val="Nessuno"/>
          <w:rFonts w:ascii="Arial" w:hAnsi="Arial"/>
          <w:rtl w:val="0"/>
          <w:lang w:val="it-IT"/>
        </w:rPr>
        <w:t xml:space="preserve"> arial 11pt : The abstract should briefly frame the context in which the study moves, the state of the art on the subject, the methodology of applied investigation, the results and the conclusions of the study. Any citation and bibliographic reference should be avoided.</w:t>
      </w:r>
    </w:p>
    <w:p>
      <w:pPr>
        <w:pStyle w:val="No Spacing"/>
        <w:jc w:val="both"/>
        <w:rPr>
          <w:rStyle w:val="Nessuno"/>
          <w:rFonts w:ascii="Arial" w:cs="Arial" w:hAnsi="Arial" w:eastAsia="Arial"/>
        </w:rPr>
      </w:pPr>
    </w:p>
    <w:p>
      <w:pPr>
        <w:pStyle w:val="No Spacing"/>
        <w:jc w:val="both"/>
        <w:rPr>
          <w:rStyle w:val="Nessuno"/>
          <w:rFonts w:ascii="Arial" w:cs="Arial" w:hAnsi="Arial" w:eastAsia="Arial"/>
          <w:b w:val="1"/>
          <w:bCs w:val="1"/>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essuno"/>
          <w:rFonts w:ascii="Arial" w:cs="Arial" w:hAnsi="Arial" w:eastAsia="Arial"/>
          <w:u w:color="000000"/>
          <w:lang w:val="it-IT"/>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essuno"/>
          <w:rFonts w:ascii="Arial" w:cs="Arial" w:hAnsi="Arial" w:eastAsia="Arial"/>
          <w:b w:val="1"/>
          <w:bCs w:val="1"/>
          <w:u w:color="000000"/>
        </w:rPr>
      </w:pPr>
      <w:r>
        <w:rPr>
          <w:rStyle w:val="Nessuno"/>
          <w:rFonts w:ascii="Arial" w:hAnsi="Arial"/>
          <w:b w:val="1"/>
          <w:bCs w:val="1"/>
          <w:u w:color="000000"/>
          <w:rtl w:val="0"/>
          <w:lang w:val="it-IT"/>
        </w:rPr>
        <w:t>2. FIGURES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essuno"/>
          <w:rFonts w:ascii="Arial" w:cs="Arial" w:hAnsi="Arial" w:eastAsia="Arial"/>
          <w:u w:color="000000"/>
        </w:rPr>
      </w:pPr>
      <w:r>
        <w:rPr>
          <w:rStyle w:val="Nessuno"/>
          <w:rFonts w:ascii="Arial" w:hAnsi="Arial"/>
          <w:u w:color="000000"/>
          <w:rtl w:val="0"/>
          <w:lang w:val="it-IT"/>
        </w:rPr>
        <w:t>- each file (with extension .tiff) must contain a single image and must be renamed according to the following syntax (numbering the images progressively): surname_name_fig01, etc.</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Style w:val="Nessuno"/>
          <w:rFonts w:ascii="Arial" w:cs="Arial" w:hAnsi="Arial" w:eastAsia="Arial"/>
          <w:u w:color="000000"/>
        </w:rPr>
      </w:pPr>
      <w:r>
        <w:rPr>
          <w:rStyle w:val="Nessuno"/>
          <w:rFonts w:ascii="Arial" w:hAnsi="Arial"/>
          <w:u w:color="000000"/>
          <w:rtl w:val="0"/>
          <w:lang w:val="it-IT"/>
        </w:rPr>
        <w:t>- the images accompanying the text may be a maximum of 13, provided at a resolution of 300 dpi on a 21 cm basis, saved in CYMK profile or in Black and white profile;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pPr>
      <w:r>
        <w:rPr>
          <w:rStyle w:val="Nessuno"/>
          <w:rFonts w:ascii="Arial" w:hAnsi="Arial"/>
          <w:outline w:val="0"/>
          <w:color w:val="000000"/>
          <w:u w:color="000000"/>
          <w:shd w:val="nil" w:color="auto" w:fill="auto"/>
          <w:rtl w:val="0"/>
          <w:lang w:val="it-IT"/>
          <w14:textFill>
            <w14:solidFill>
              <w14:srgbClr w14:val="000000"/>
            </w14:solidFill>
          </w14:textFill>
        </w:rPr>
        <w:t>- the figures of the figures must correspond to those entered within the text</w:t>
      </w:r>
      <w:r>
        <w:rPr>
          <w:rStyle w:val="Nessuno"/>
          <w:rFonts w:ascii="Roboto Regular" w:cs="Roboto Regular" w:hAnsi="Roboto Regular" w:eastAsia="Roboto Regular"/>
          <w:outline w:val="0"/>
          <w:color w:val="777777"/>
          <w:sz w:val="36"/>
          <w:szCs w:val="36"/>
          <w:u w:color="777777"/>
          <w:shd w:val="clear" w:color="auto" w:fill="f4f4f4"/>
          <w:rtl w:val="0"/>
          <w:lang w:val="it-IT"/>
          <w14:textFill>
            <w14:solidFill>
              <w14:srgbClr w14:val="777777"/>
            </w14:solidFill>
          </w14:textFill>
        </w:rPr>
        <w:t>.</w:t>
      </w:r>
      <w:r>
        <w:rPr>
          <w:rStyle w:val="Nessuno"/>
          <w:rFonts w:ascii="Roboto Regular" w:cs="Roboto Regular" w:hAnsi="Roboto Regular" w:eastAsia="Roboto Regular"/>
          <w:outline w:val="0"/>
          <w:color w:val="777777"/>
          <w:sz w:val="36"/>
          <w:szCs w:val="36"/>
          <w:u w:color="777777"/>
          <w:shd w:val="clear" w:color="auto" w:fill="f4f4f4"/>
          <w14:textFill>
            <w14:solidFill>
              <w14:srgbClr w14:val="777777"/>
            </w14:solidFill>
          </w14:textFill>
        </w:rPr>
        <w:br w:type="page"/>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pPr>
      <w:r>
        <w:rPr>
          <w:rStyle w:val="Nessuno"/>
        </w:rP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6348</wp:posOffset>
                </wp:positionH>
                <wp:positionV relativeFrom="page">
                  <wp:posOffset>6348</wp:posOffset>
                </wp:positionV>
                <wp:extent cx="7543800" cy="433321"/>
                <wp:effectExtent l="0" t="0" r="0" b="0"/>
                <wp:wrapTopAndBottom distT="152400" distB="152400"/>
                <wp:docPr id="1073741835" name="officeArt object" descr="officeArt object"/>
                <wp:cNvGraphicFramePr/>
                <a:graphic xmlns:a="http://schemas.openxmlformats.org/drawingml/2006/main">
                  <a:graphicData uri="http://schemas.microsoft.com/office/word/2010/wordprocessingShape">
                    <wps:wsp>
                      <wps:cNvSpPr/>
                      <wps:spPr>
                        <a:xfrm>
                          <a:off x="0" y="0"/>
                          <a:ext cx="7543800" cy="433321"/>
                        </a:xfrm>
                        <a:prstGeom prst="rect">
                          <a:avLst/>
                        </a:prstGeom>
                        <a:solidFill>
                          <a:srgbClr val="FF0504"/>
                        </a:solidFill>
                        <a:ln w="12700" cap="flat">
                          <a:solidFill>
                            <a:schemeClr val="accent1"/>
                          </a:solidFill>
                          <a:prstDash val="solid"/>
                          <a:miter lim="800000"/>
                        </a:ln>
                        <a:effectLst/>
                      </wps:spPr>
                      <wps:bodyPr/>
                    </wps:wsp>
                  </a:graphicData>
                </a:graphic>
              </wp:anchor>
            </w:drawing>
          </mc:Choice>
          <mc:Fallback>
            <w:pict>
              <v:rect id="_x0000_s1036" style="visibility:visible;position:absolute;margin-left:0.5pt;margin-top:0.5pt;width:594.0pt;height:34.1pt;z-index:251664384;mso-position-horizontal:absolute;mso-position-horizontal-relative:page;mso-position-vertical:absolute;mso-position-vertical-relative:page;mso-wrap-distance-left:12.0pt;mso-wrap-distance-top:12.0pt;mso-wrap-distance-right:12.0pt;mso-wrap-distance-bottom:12.0pt;">
                <v:fill color="#FF0504" opacity="100.0%" type="solid"/>
                <v:stroke filltype="solid" color="#5B9BD5" opacity="100.0%" weight="1.0pt" dashstyle="solid" endcap="flat" miterlimit="800.0%" joinstyle="miter" linestyle="single" startarrow="none" startarrowwidth="medium" startarrowlength="medium" endarrow="none" endarrowwidth="medium" endarrowlength="medium"/>
                <w10:wrap type="topAndBottom" side="bothSides" anchorx="page" anchory="page"/>
              </v:rect>
            </w:pict>
          </mc:Fallback>
        </mc:AlternateContent>
      </w:r>
    </w:p>
    <w:sectPr>
      <w:headerReference w:type="default" r:id="rId6"/>
      <w:footerReference w:type="default" r:id="rId7"/>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Light">
    <w:charset w:val="00"/>
    <w:family w:val="roman"/>
    <w:pitch w:val="default"/>
  </w:font>
  <w:font w:name="Century Gothic">
    <w:charset w:val="00"/>
    <w:family w:val="roman"/>
    <w:pitch w:val="default"/>
  </w:font>
  <w:font w:name="Roboto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erato"/>
  </w:abstractNum>
  <w:abstractNum w:abstractNumId="1">
    <w:multiLevelType w:val="hybridMultilevel"/>
    <w:styleLink w:val="Numerato"/>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Punti elenco"/>
  </w:abstractNum>
  <w:abstractNum w:abstractNumId="3">
    <w:multiLevelType w:val="hybridMultilevel"/>
    <w:styleLink w:val="Punti elenco"/>
    <w:lvl w:ilvl="0">
      <w:start w:val="1"/>
      <w:numFmt w:val="bullet"/>
      <w:suff w:val="tab"/>
      <w:lvlText w:val="-"/>
      <w:lvlJc w:val="left"/>
      <w:pPr>
        <w:ind w:left="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Light" w:cs="Arial Unicode MS" w:hAnsi="Calibri Light"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libri Light" w:cs="Arial Unicode MS" w:hAnsi="Calibri Light"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essuno">
    <w:name w:val="Nessuno"/>
  </w:style>
  <w:style w:type="character" w:styleId="Hyperlink.0">
    <w:name w:val="Hyperlink.0"/>
    <w:basedOn w:val="Nessuno"/>
    <w:next w:val="Hyperlink.0"/>
    <w:rPr>
      <w:rFonts w:ascii="Arial" w:cs="Arial" w:hAnsi="Arial" w:eastAsia="Arial"/>
      <w:b w:val="1"/>
      <w:bCs w:val="1"/>
      <w:outline w:val="0"/>
      <w:color w:val="0563c1"/>
      <w:u w:val="single" w:color="0563c1"/>
      <w14:textFill>
        <w14:solidFill>
          <w14:srgbClr w14:val="0563C1"/>
        </w14:solidFill>
      </w14:textFill>
    </w:rPr>
  </w:style>
  <w:style w:type="numbering" w:styleId="Numerato">
    <w:name w:val="Numerato"/>
    <w:pPr>
      <w:numPr>
        <w:numId w:val="1"/>
      </w:numPr>
    </w:pPr>
  </w:style>
  <w:style w:type="numbering" w:styleId="Punti elenco">
    <w:name w:val="Punti elenco"/>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44958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
              <a:solidFill>
                <a:srgbClr val="000000"/>
              </a:solidFill>
            </a:uFill>
            <a:latin typeface="Calibri Light"/>
            <a:ea typeface="Calibri Light"/>
            <a:cs typeface="Calibri Light"/>
            <a:sym typeface="Calibri 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